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F5" w:rsidRDefault="000017F5" w:rsidP="0002723D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 w:rsidRPr="00516544">
        <w:rPr>
          <w:rFonts w:ascii="Times New Roman" w:eastAsia="標楷體" w:hAnsi="Times New Roman" w:cs="Times New Roman" w:hint="eastAsia"/>
          <w:b/>
          <w:sz w:val="32"/>
        </w:rPr>
        <w:t>B</w:t>
      </w:r>
      <w:r w:rsidRPr="00516544">
        <w:rPr>
          <w:rFonts w:ascii="Times New Roman" w:eastAsia="標楷體" w:hAnsi="Times New Roman" w:cs="Times New Roman" w:hint="eastAsia"/>
          <w:b/>
          <w:sz w:val="32"/>
        </w:rPr>
        <w:t>型肝炎疫苗</w:t>
      </w:r>
      <w:bookmarkEnd w:id="0"/>
      <w:r w:rsidR="009F58C4">
        <w:rPr>
          <w:rFonts w:ascii="Times New Roman" w:eastAsia="標楷體" w:hAnsi="Times New Roman" w:cs="Times New Roman" w:hint="eastAsia"/>
          <w:b/>
          <w:sz w:val="32"/>
        </w:rPr>
        <w:t>之追加接種</w:t>
      </w:r>
      <w:r w:rsidR="00056510">
        <w:rPr>
          <w:rFonts w:ascii="Times New Roman" w:eastAsia="標楷體" w:hAnsi="Times New Roman" w:cs="Times New Roman" w:hint="eastAsia"/>
          <w:b/>
          <w:sz w:val="32"/>
        </w:rPr>
        <w:t>相關說明及因應措施</w:t>
      </w:r>
    </w:p>
    <w:p w:rsidR="006148F1" w:rsidRPr="006148F1" w:rsidRDefault="006148F1" w:rsidP="00EA173C">
      <w:pPr>
        <w:spacing w:beforeLines="50" w:afterLines="50" w:line="540" w:lineRule="exact"/>
        <w:rPr>
          <w:rFonts w:ascii="Times New Roman" w:eastAsia="標楷體" w:hAnsi="Times New Roman" w:cs="Times New Roman"/>
          <w:b/>
          <w:sz w:val="28"/>
        </w:rPr>
      </w:pPr>
      <w:r w:rsidRPr="006148F1">
        <w:rPr>
          <w:rFonts w:ascii="Times New Roman" w:eastAsia="標楷體" w:hAnsi="Times New Roman" w:cs="Times New Roman" w:hint="eastAsia"/>
          <w:b/>
          <w:sz w:val="28"/>
        </w:rPr>
        <w:t>一</w:t>
      </w:r>
      <w:r w:rsidRPr="006148F1">
        <w:rPr>
          <w:rFonts w:ascii="標楷體" w:eastAsia="標楷體" w:hAnsi="標楷體" w:cs="Times New Roman" w:hint="eastAsia"/>
          <w:b/>
          <w:sz w:val="28"/>
        </w:rPr>
        <w:t>、</w:t>
      </w:r>
      <w:r w:rsidRPr="006148F1">
        <w:rPr>
          <w:rFonts w:ascii="Times New Roman" w:eastAsia="標楷體" w:hAnsi="Times New Roman" w:cs="Times New Roman" w:hint="eastAsia"/>
          <w:b/>
          <w:sz w:val="28"/>
        </w:rPr>
        <w:t>B</w:t>
      </w:r>
      <w:r w:rsidRPr="006148F1">
        <w:rPr>
          <w:rFonts w:ascii="Times New Roman" w:eastAsia="標楷體" w:hAnsi="Times New Roman" w:cs="Times New Roman" w:hint="eastAsia"/>
          <w:b/>
          <w:sz w:val="28"/>
        </w:rPr>
        <w:t>型肝炎預防接種已有效降低幼童帶原率</w:t>
      </w:r>
    </w:p>
    <w:p w:rsidR="00294C21" w:rsidRDefault="00B151EF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型肝炎病毒主要藉由體液或血液，經</w:t>
      </w:r>
      <w:r w:rsidR="006148F1">
        <w:rPr>
          <w:rFonts w:ascii="Times New Roman" w:eastAsia="標楷體" w:hAnsi="Times New Roman" w:cs="Times New Roman"/>
          <w:sz w:val="28"/>
        </w:rPr>
        <w:t>親密接觸、輸血、注射等途徑傳染，一般可分為垂直傳染和水平傳染。由於感染時的年齡愈小，愈容易成為慢性帶原者，故母嬰間</w:t>
      </w:r>
      <w:r w:rsidR="006148F1">
        <w:rPr>
          <w:rFonts w:ascii="Times New Roman" w:eastAsia="標楷體" w:hAnsi="Times New Roman" w:cs="Times New Roman" w:hint="eastAsia"/>
          <w:sz w:val="28"/>
        </w:rPr>
        <w:t>的</w:t>
      </w:r>
      <w:r w:rsidRPr="00DA71FD">
        <w:rPr>
          <w:rFonts w:ascii="Times New Roman" w:eastAsia="標楷體" w:hAnsi="Times New Roman" w:cs="Times New Roman"/>
          <w:sz w:val="28"/>
        </w:rPr>
        <w:t>垂直感染，是臺灣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型肝炎盛行的重要原因</w:t>
      </w:r>
      <w:r w:rsidR="006148F1">
        <w:rPr>
          <w:rFonts w:ascii="標楷體" w:eastAsia="標楷體" w:hAnsi="標楷體" w:cs="Times New Roman" w:hint="eastAsia"/>
          <w:sz w:val="28"/>
        </w:rPr>
        <w:t>。</w:t>
      </w:r>
      <w:r w:rsidR="006148F1">
        <w:rPr>
          <w:rFonts w:ascii="Times New Roman" w:eastAsia="標楷體" w:hAnsi="Times New Roman" w:cs="Times New Roman" w:hint="eastAsia"/>
          <w:sz w:val="28"/>
        </w:rPr>
        <w:t>因</w:t>
      </w:r>
      <w:r w:rsidRPr="00DA71FD">
        <w:rPr>
          <w:rFonts w:ascii="Times New Roman" w:eastAsia="標楷體" w:hAnsi="Times New Roman" w:cs="Times New Roman"/>
          <w:sz w:val="28"/>
        </w:rPr>
        <w:t>預防接種能有效預防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="006148F1">
        <w:rPr>
          <w:rFonts w:ascii="Times New Roman" w:eastAsia="標楷體" w:hAnsi="Times New Roman" w:cs="Times New Roman"/>
          <w:sz w:val="28"/>
        </w:rPr>
        <w:t>型肝炎的感染</w:t>
      </w:r>
      <w:r w:rsidR="006148F1">
        <w:rPr>
          <w:rFonts w:ascii="新細明體" w:eastAsia="新細明體" w:hAnsi="新細明體" w:cs="Times New Roman" w:hint="eastAsia"/>
          <w:sz w:val="28"/>
        </w:rPr>
        <w:t>，</w:t>
      </w:r>
      <w:r w:rsidR="006148F1">
        <w:rPr>
          <w:rFonts w:ascii="Times New Roman" w:eastAsia="標楷體" w:hAnsi="Times New Roman" w:cs="Times New Roman"/>
          <w:sz w:val="28"/>
        </w:rPr>
        <w:t>政府</w:t>
      </w:r>
      <w:r w:rsidRPr="00DA71FD">
        <w:rPr>
          <w:rFonts w:ascii="Times New Roman" w:eastAsia="標楷體" w:hAnsi="Times New Roman" w:cs="Times New Roman"/>
          <w:sz w:val="28"/>
        </w:rPr>
        <w:t>於民國</w:t>
      </w:r>
      <w:r w:rsidRPr="00DA71FD">
        <w:rPr>
          <w:rFonts w:ascii="Times New Roman" w:eastAsia="標楷體" w:hAnsi="Times New Roman" w:cs="Times New Roman"/>
          <w:sz w:val="28"/>
        </w:rPr>
        <w:t>73</w:t>
      </w:r>
      <w:r w:rsidRPr="00DA71FD">
        <w:rPr>
          <w:rFonts w:ascii="Times New Roman" w:eastAsia="標楷體" w:hAnsi="Times New Roman" w:cs="Times New Roman"/>
          <w:sz w:val="28"/>
        </w:rPr>
        <w:t>年</w:t>
      </w:r>
      <w:r w:rsidRPr="00DA71FD">
        <w:rPr>
          <w:rFonts w:ascii="Times New Roman" w:eastAsia="標楷體" w:hAnsi="Times New Roman" w:cs="Times New Roman"/>
          <w:sz w:val="28"/>
        </w:rPr>
        <w:t>7</w:t>
      </w:r>
      <w:r w:rsidRPr="00DA71FD">
        <w:rPr>
          <w:rFonts w:ascii="Times New Roman" w:eastAsia="標楷體" w:hAnsi="Times New Roman" w:cs="Times New Roman"/>
          <w:sz w:val="28"/>
        </w:rPr>
        <w:t>月起針對母親為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型肝炎表面抗原陽性之新生兒</w:t>
      </w:r>
      <w:r w:rsidR="006148F1">
        <w:rPr>
          <w:rFonts w:ascii="新細明體" w:eastAsia="新細明體" w:hAnsi="新細明體" w:cs="Times New Roman" w:hint="eastAsia"/>
          <w:sz w:val="28"/>
        </w:rPr>
        <w:t>，</w:t>
      </w:r>
      <w:r w:rsidR="006148F1">
        <w:rPr>
          <w:rFonts w:ascii="Times New Roman" w:eastAsia="標楷體" w:hAnsi="Times New Roman" w:cs="Times New Roman" w:hint="eastAsia"/>
          <w:sz w:val="28"/>
        </w:rPr>
        <w:t>推動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型肝炎疫苗</w:t>
      </w:r>
      <w:r w:rsidR="006148F1">
        <w:rPr>
          <w:rFonts w:ascii="Times New Roman" w:eastAsia="標楷體" w:hAnsi="Times New Roman" w:cs="Times New Roman" w:hint="eastAsia"/>
          <w:sz w:val="28"/>
        </w:rPr>
        <w:t>接種</w:t>
      </w:r>
      <w:r w:rsidRPr="00DA71FD">
        <w:rPr>
          <w:rFonts w:ascii="Times New Roman" w:eastAsia="標楷體" w:hAnsi="Times New Roman" w:cs="Times New Roman"/>
          <w:sz w:val="28"/>
        </w:rPr>
        <w:t>，此外，若媽媽為高傳染性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型肝炎帶原者（</w:t>
      </w:r>
      <w:r w:rsidRPr="00DA71FD">
        <w:rPr>
          <w:rFonts w:ascii="Times New Roman" w:eastAsia="標楷體" w:hAnsi="Times New Roman" w:cs="Times New Roman"/>
          <w:sz w:val="28"/>
        </w:rPr>
        <w:t>e</w:t>
      </w:r>
      <w:r w:rsidRPr="00DA71FD">
        <w:rPr>
          <w:rFonts w:ascii="Times New Roman" w:eastAsia="標楷體" w:hAnsi="Times New Roman" w:cs="Times New Roman"/>
          <w:sz w:val="28"/>
        </w:rPr>
        <w:t>抗原陽性），另提供嬰兒於出生後儘速接種</w:t>
      </w:r>
      <w:r w:rsidRPr="00DA71FD">
        <w:rPr>
          <w:rFonts w:ascii="Times New Roman" w:eastAsia="標楷體" w:hAnsi="Times New Roman" w:cs="Times New Roman"/>
          <w:sz w:val="28"/>
        </w:rPr>
        <w:t>1</w:t>
      </w:r>
      <w:r w:rsidRPr="00DA71FD">
        <w:rPr>
          <w:rFonts w:ascii="Times New Roman" w:eastAsia="標楷體" w:hAnsi="Times New Roman" w:cs="Times New Roman"/>
          <w:sz w:val="28"/>
        </w:rPr>
        <w:t>劑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="006148F1">
        <w:rPr>
          <w:rFonts w:ascii="Times New Roman" w:eastAsia="標楷體" w:hAnsi="Times New Roman" w:cs="Times New Roman"/>
          <w:sz w:val="28"/>
        </w:rPr>
        <w:t>型肝炎免疫球蛋白</w:t>
      </w:r>
      <w:r w:rsidR="006148F1">
        <w:rPr>
          <w:rFonts w:ascii="標楷體" w:eastAsia="標楷體" w:hAnsi="標楷體" w:cs="Times New Roman" w:hint="eastAsia"/>
          <w:sz w:val="28"/>
        </w:rPr>
        <w:t>。</w:t>
      </w:r>
      <w:r w:rsidRPr="00DA71FD">
        <w:rPr>
          <w:rFonts w:ascii="Times New Roman" w:eastAsia="標楷體" w:hAnsi="Times New Roman" w:cs="Times New Roman"/>
          <w:sz w:val="28"/>
        </w:rPr>
        <w:t>自民國</w:t>
      </w:r>
      <w:r w:rsidRPr="00DA71FD">
        <w:rPr>
          <w:rFonts w:ascii="Times New Roman" w:eastAsia="標楷體" w:hAnsi="Times New Roman" w:cs="Times New Roman"/>
          <w:sz w:val="28"/>
        </w:rPr>
        <w:t>75</w:t>
      </w:r>
      <w:r w:rsidRPr="00DA71FD">
        <w:rPr>
          <w:rFonts w:ascii="Times New Roman" w:eastAsia="標楷體" w:hAnsi="Times New Roman" w:cs="Times New Roman"/>
          <w:sz w:val="28"/>
        </w:rPr>
        <w:t>年</w:t>
      </w:r>
      <w:r w:rsidRPr="00DA71FD">
        <w:rPr>
          <w:rFonts w:ascii="Times New Roman" w:eastAsia="標楷體" w:hAnsi="Times New Roman" w:cs="Times New Roman"/>
          <w:sz w:val="28"/>
        </w:rPr>
        <w:t>7</w:t>
      </w:r>
      <w:r w:rsidRPr="00DA71FD">
        <w:rPr>
          <w:rFonts w:ascii="Times New Roman" w:eastAsia="標楷體" w:hAnsi="Times New Roman" w:cs="Times New Roman"/>
          <w:sz w:val="28"/>
        </w:rPr>
        <w:t>月起</w:t>
      </w:r>
      <w:r w:rsidR="006148F1">
        <w:rPr>
          <w:rFonts w:ascii="新細明體" w:eastAsia="新細明體" w:hAnsi="新細明體" w:cs="Times New Roman" w:hint="eastAsia"/>
          <w:sz w:val="28"/>
        </w:rPr>
        <w:t>，</w:t>
      </w:r>
      <w:r w:rsidR="006148F1">
        <w:rPr>
          <w:rFonts w:ascii="Times New Roman" w:eastAsia="標楷體" w:hAnsi="Times New Roman" w:cs="Times New Roman" w:hint="eastAsia"/>
          <w:sz w:val="28"/>
        </w:rPr>
        <w:t>所有</w:t>
      </w:r>
      <w:r w:rsidRPr="00DA71FD">
        <w:rPr>
          <w:rFonts w:ascii="Times New Roman" w:eastAsia="標楷體" w:hAnsi="Times New Roman" w:cs="Times New Roman"/>
          <w:sz w:val="28"/>
        </w:rPr>
        <w:t>新生兒</w:t>
      </w:r>
      <w:r w:rsidR="006148F1">
        <w:rPr>
          <w:rFonts w:ascii="Times New Roman" w:eastAsia="標楷體" w:hAnsi="Times New Roman" w:cs="Times New Roman" w:hint="eastAsia"/>
          <w:sz w:val="28"/>
        </w:rPr>
        <w:t>都可</w:t>
      </w:r>
      <w:r w:rsidRPr="00DA71FD">
        <w:rPr>
          <w:rFonts w:ascii="Times New Roman" w:eastAsia="標楷體" w:hAnsi="Times New Roman" w:cs="Times New Roman"/>
          <w:sz w:val="28"/>
        </w:rPr>
        <w:t>接種</w:t>
      </w:r>
      <w:r w:rsidR="006148F1">
        <w:rPr>
          <w:rFonts w:ascii="Times New Roman" w:eastAsia="標楷體" w:hAnsi="Times New Roman" w:cs="Times New Roman" w:hint="eastAsia"/>
          <w:sz w:val="28"/>
        </w:rPr>
        <w:t>公費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型肝炎疫苗。經過</w:t>
      </w:r>
      <w:r w:rsidRPr="00DA71FD">
        <w:rPr>
          <w:rFonts w:ascii="Times New Roman" w:eastAsia="標楷體" w:hAnsi="Times New Roman" w:cs="Times New Roman"/>
          <w:sz w:val="28"/>
        </w:rPr>
        <w:t>30</w:t>
      </w:r>
      <w:r w:rsidRPr="00DA71FD">
        <w:rPr>
          <w:rFonts w:ascii="Times New Roman" w:eastAsia="標楷體" w:hAnsi="Times New Roman" w:cs="Times New Roman"/>
          <w:sz w:val="28"/>
        </w:rPr>
        <w:t>多年來的推行，我國</w:t>
      </w:r>
      <w:r w:rsidRPr="00DA71FD">
        <w:rPr>
          <w:rFonts w:ascii="Times New Roman" w:eastAsia="標楷體" w:hAnsi="Times New Roman" w:cs="Times New Roman"/>
          <w:sz w:val="28"/>
        </w:rPr>
        <w:t>6</w:t>
      </w:r>
      <w:r w:rsidRPr="00DA71FD">
        <w:rPr>
          <w:rFonts w:ascii="Times New Roman" w:eastAsia="標楷體" w:hAnsi="Times New Roman" w:cs="Times New Roman"/>
          <w:sz w:val="28"/>
        </w:rPr>
        <w:t>歲幼童的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型肝炎帶原率，已自政策推動前的</w:t>
      </w:r>
      <w:r w:rsidRPr="00DA71FD">
        <w:rPr>
          <w:rFonts w:ascii="Times New Roman" w:eastAsia="標楷體" w:hAnsi="Times New Roman" w:cs="Times New Roman"/>
          <w:sz w:val="28"/>
        </w:rPr>
        <w:t>10.5%</w:t>
      </w:r>
      <w:r w:rsidRPr="00DA71FD">
        <w:rPr>
          <w:rFonts w:ascii="Times New Roman" w:eastAsia="標楷體" w:hAnsi="Times New Roman" w:cs="Times New Roman"/>
          <w:sz w:val="28"/>
        </w:rPr>
        <w:t>下降至</w:t>
      </w:r>
      <w:r w:rsidRPr="00DA71FD">
        <w:rPr>
          <w:rFonts w:ascii="Times New Roman" w:eastAsia="標楷體" w:hAnsi="Times New Roman" w:cs="Times New Roman"/>
          <w:sz w:val="28"/>
        </w:rPr>
        <w:t>0.8%</w:t>
      </w:r>
      <w:r w:rsidRPr="00DA71FD">
        <w:rPr>
          <w:rFonts w:ascii="Times New Roman" w:eastAsia="標楷體" w:hAnsi="Times New Roman" w:cs="Times New Roman"/>
          <w:sz w:val="28"/>
        </w:rPr>
        <w:t>。</w:t>
      </w:r>
    </w:p>
    <w:p w:rsidR="006148F1" w:rsidRPr="006148F1" w:rsidRDefault="006148F1" w:rsidP="00EA173C">
      <w:pPr>
        <w:spacing w:beforeLines="50" w:afterLines="50" w:line="54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6148F1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6148F1">
        <w:rPr>
          <w:rFonts w:ascii="標楷體" w:eastAsia="標楷體" w:hAnsi="標楷體" w:cs="Times New Roman" w:hint="eastAsia"/>
          <w:b/>
          <w:sz w:val="28"/>
        </w:rPr>
        <w:t>、</w:t>
      </w:r>
      <w:r w:rsidRPr="006148F1">
        <w:rPr>
          <w:rFonts w:ascii="Times New Roman" w:eastAsia="標楷體" w:hAnsi="Times New Roman" w:cs="Times New Roman" w:hint="eastAsia"/>
          <w:b/>
          <w:sz w:val="28"/>
        </w:rPr>
        <w:t>抗體檢驗陰性不代表疫苗保護力消失</w:t>
      </w:r>
    </w:p>
    <w:p w:rsidR="006148F1" w:rsidRDefault="00B151EF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1FD">
        <w:rPr>
          <w:rFonts w:ascii="Times New Roman" w:eastAsia="標楷體" w:hAnsi="Times New Roman" w:cs="Times New Roman"/>
          <w:sz w:val="28"/>
        </w:rPr>
        <w:t>有關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型肝炎疫苗的保護力與抗體反應，衛生福利部及醫界已持續監測追蹤</w:t>
      </w:r>
      <w:r w:rsidRPr="00DA71FD">
        <w:rPr>
          <w:rFonts w:ascii="Times New Roman" w:eastAsia="標楷體" w:hAnsi="Times New Roman" w:cs="Times New Roman"/>
          <w:sz w:val="28"/>
        </w:rPr>
        <w:t>30</w:t>
      </w:r>
      <w:r w:rsidRPr="00DA71FD">
        <w:rPr>
          <w:rFonts w:ascii="Times New Roman" w:eastAsia="標楷體" w:hAnsi="Times New Roman" w:cs="Times New Roman"/>
          <w:sz w:val="28"/>
        </w:rPr>
        <w:t>年以上；對於實施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="006148F1">
        <w:rPr>
          <w:rFonts w:ascii="Times New Roman" w:eastAsia="標楷體" w:hAnsi="Times New Roman" w:cs="Times New Roman"/>
          <w:sz w:val="28"/>
        </w:rPr>
        <w:t>型肝炎疫苗接種之世代檢測不到抗體之</w:t>
      </w:r>
      <w:r w:rsidR="006148F1">
        <w:rPr>
          <w:rFonts w:ascii="Times New Roman" w:eastAsia="標楷體" w:hAnsi="Times New Roman" w:cs="Times New Roman" w:hint="eastAsia"/>
          <w:sz w:val="28"/>
        </w:rPr>
        <w:t>狀況</w:t>
      </w:r>
      <w:r w:rsidRPr="00DA71FD">
        <w:rPr>
          <w:rFonts w:ascii="Times New Roman" w:eastAsia="標楷體" w:hAnsi="Times New Roman" w:cs="Times New Roman"/>
          <w:sz w:val="28"/>
        </w:rPr>
        <w:t>，自民國</w:t>
      </w:r>
      <w:r w:rsidRPr="00DA71FD">
        <w:rPr>
          <w:rFonts w:ascii="Times New Roman" w:eastAsia="標楷體" w:hAnsi="Times New Roman" w:cs="Times New Roman"/>
          <w:sz w:val="28"/>
        </w:rPr>
        <w:t>90</w:t>
      </w:r>
      <w:r w:rsidR="006148F1">
        <w:rPr>
          <w:rFonts w:ascii="Times New Roman" w:eastAsia="標楷體" w:hAnsi="Times New Roman" w:cs="Times New Roman"/>
          <w:sz w:val="28"/>
        </w:rPr>
        <w:t>年初起，即經衛生</w:t>
      </w:r>
      <w:r w:rsidR="001139C4">
        <w:rPr>
          <w:rFonts w:ascii="Times New Roman" w:eastAsia="標楷體" w:hAnsi="Times New Roman" w:cs="Times New Roman" w:hint="eastAsia"/>
          <w:sz w:val="28"/>
        </w:rPr>
        <w:t>福利部</w:t>
      </w:r>
      <w:r w:rsidR="006148F1">
        <w:rPr>
          <w:rFonts w:ascii="Times New Roman" w:eastAsia="標楷體" w:hAnsi="Times New Roman" w:cs="Times New Roman"/>
          <w:sz w:val="28"/>
        </w:rPr>
        <w:t>「肝癌及肝炎防治會」</w:t>
      </w:r>
      <w:r w:rsidR="006148F1">
        <w:rPr>
          <w:rFonts w:ascii="Times New Roman" w:eastAsia="標楷體" w:hAnsi="Times New Roman" w:cs="Times New Roman" w:hint="eastAsia"/>
          <w:sz w:val="28"/>
        </w:rPr>
        <w:t>及</w:t>
      </w:r>
      <w:r w:rsidRPr="00DA71FD">
        <w:rPr>
          <w:rFonts w:ascii="Times New Roman" w:eastAsia="標楷體" w:hAnsi="Times New Roman" w:cs="Times New Roman"/>
          <w:sz w:val="28"/>
        </w:rPr>
        <w:t>「傳染病防治諮詢會預防接種組（</w:t>
      </w:r>
      <w:r w:rsidRPr="00DA71FD">
        <w:rPr>
          <w:rFonts w:ascii="Times New Roman" w:eastAsia="標楷體" w:hAnsi="Times New Roman" w:cs="Times New Roman"/>
          <w:sz w:val="28"/>
        </w:rPr>
        <w:t>ACIP</w:t>
      </w:r>
      <w:r w:rsidR="006148F1">
        <w:rPr>
          <w:rFonts w:ascii="Times New Roman" w:eastAsia="標楷體" w:hAnsi="Times New Roman" w:cs="Times New Roman"/>
          <w:sz w:val="28"/>
        </w:rPr>
        <w:t>）」之專家多次</w:t>
      </w:r>
      <w:r w:rsidR="006148F1">
        <w:rPr>
          <w:rFonts w:ascii="Times New Roman" w:eastAsia="標楷體" w:hAnsi="Times New Roman" w:cs="Times New Roman" w:hint="eastAsia"/>
          <w:sz w:val="28"/>
        </w:rPr>
        <w:t>討論</w:t>
      </w:r>
      <w:r w:rsidRPr="00DA71FD">
        <w:rPr>
          <w:rFonts w:ascii="Times New Roman" w:eastAsia="標楷體" w:hAnsi="Times New Roman" w:cs="Times New Roman"/>
          <w:sz w:val="28"/>
        </w:rPr>
        <w:t>。</w:t>
      </w:r>
      <w:r w:rsidR="006148F1">
        <w:rPr>
          <w:rFonts w:ascii="Times New Roman" w:eastAsia="標楷體" w:hAnsi="Times New Roman" w:cs="Times New Roman" w:hint="eastAsia"/>
          <w:sz w:val="28"/>
        </w:rPr>
        <w:t>一般認為</w:t>
      </w:r>
      <w:r w:rsidRPr="00DA71FD">
        <w:rPr>
          <w:rFonts w:ascii="Times New Roman" w:eastAsia="標楷體" w:hAnsi="Times New Roman" w:cs="Times New Roman"/>
          <w:sz w:val="28"/>
        </w:rPr>
        <w:t>接種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型肝炎疫苗數年過後，抗體力價可能降低致血清抗體檢測陰性，但據研究，大多數檢測陰性者之細胞性免疫力並未消失，對於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型肝炎病毒感染仍具有保護力；其他研究亦顯示慢性帶原率並未增加，且近年國內急性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型肝炎通報病例數並無上升。</w:t>
      </w:r>
    </w:p>
    <w:p w:rsidR="0002723D" w:rsidRDefault="0002723D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02723D" w:rsidRDefault="0002723D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02723D" w:rsidRDefault="0002723D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6148F1" w:rsidRPr="006148F1" w:rsidRDefault="004D1449" w:rsidP="00EA173C">
      <w:pPr>
        <w:spacing w:beforeLines="50" w:afterLines="50" w:line="540" w:lineRule="exact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 xml:space="preserve"> </w:t>
      </w:r>
      <w:r w:rsidR="006148F1" w:rsidRPr="006148F1">
        <w:rPr>
          <w:rFonts w:ascii="Times New Roman" w:eastAsia="標楷體" w:hAnsi="Times New Roman" w:cs="Times New Roman" w:hint="eastAsia"/>
          <w:b/>
          <w:sz w:val="28"/>
        </w:rPr>
        <w:t>三</w:t>
      </w:r>
      <w:r w:rsidR="006148F1" w:rsidRPr="006148F1">
        <w:rPr>
          <w:rFonts w:ascii="標楷體" w:eastAsia="標楷體" w:hAnsi="標楷體" w:cs="Times New Roman" w:hint="eastAsia"/>
          <w:b/>
          <w:sz w:val="28"/>
        </w:rPr>
        <w:t>、</w:t>
      </w:r>
      <w:r w:rsidR="006148F1" w:rsidRPr="006148F1">
        <w:rPr>
          <w:rFonts w:ascii="Times New Roman" w:eastAsia="標楷體" w:hAnsi="Times New Roman" w:cs="Times New Roman" w:hint="eastAsia"/>
          <w:b/>
          <w:sz w:val="28"/>
        </w:rPr>
        <w:t>抗體檢測陰性者</w:t>
      </w:r>
      <w:r w:rsidR="006148F1" w:rsidRPr="006148F1">
        <w:rPr>
          <w:rFonts w:ascii="新細明體" w:eastAsia="新細明體" w:hAnsi="新細明體" w:cs="Times New Roman" w:hint="eastAsia"/>
          <w:b/>
          <w:sz w:val="28"/>
        </w:rPr>
        <w:t>，</w:t>
      </w:r>
      <w:r w:rsidR="006148F1" w:rsidRPr="006148F1">
        <w:rPr>
          <w:rFonts w:ascii="Times New Roman" w:eastAsia="標楷體" w:hAnsi="Times New Roman" w:cs="Times New Roman" w:hint="eastAsia"/>
          <w:b/>
          <w:sz w:val="28"/>
        </w:rPr>
        <w:t>不需全面追加接種</w:t>
      </w:r>
    </w:p>
    <w:p w:rsidR="006148F1" w:rsidRDefault="006148F1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基於上述原因</w:t>
      </w:r>
      <w:r w:rsidR="00B151EF" w:rsidRPr="00DA71FD">
        <w:rPr>
          <w:rFonts w:ascii="Times New Roman" w:eastAsia="標楷體" w:hAnsi="Times New Roman" w:cs="Times New Roman"/>
          <w:sz w:val="28"/>
        </w:rPr>
        <w:t>，針對</w:t>
      </w:r>
      <w:r w:rsidR="00B151EF" w:rsidRPr="006148F1">
        <w:rPr>
          <w:rFonts w:ascii="Times New Roman" w:eastAsia="標楷體" w:hAnsi="Times New Roman" w:cs="Times New Roman"/>
          <w:sz w:val="28"/>
        </w:rPr>
        <w:t>依規定時程完成</w:t>
      </w:r>
      <w:r w:rsidR="00B151EF" w:rsidRPr="006148F1">
        <w:rPr>
          <w:rFonts w:ascii="Times New Roman" w:eastAsia="標楷體" w:hAnsi="Times New Roman" w:cs="Times New Roman"/>
          <w:sz w:val="28"/>
        </w:rPr>
        <w:t>B</w:t>
      </w:r>
      <w:r w:rsidR="00B151EF" w:rsidRPr="006148F1">
        <w:rPr>
          <w:rFonts w:ascii="Times New Roman" w:eastAsia="標楷體" w:hAnsi="Times New Roman" w:cs="Times New Roman"/>
          <w:sz w:val="28"/>
        </w:rPr>
        <w:t>型肝炎疫苗接種，經檢驗為</w:t>
      </w:r>
      <w:r w:rsidR="00B151EF" w:rsidRPr="006148F1">
        <w:rPr>
          <w:rFonts w:ascii="Times New Roman" w:eastAsia="標楷體" w:hAnsi="Times New Roman" w:cs="Times New Roman"/>
          <w:sz w:val="28"/>
        </w:rPr>
        <w:t>B</w:t>
      </w:r>
      <w:r w:rsidRPr="006148F1">
        <w:rPr>
          <w:rFonts w:ascii="Times New Roman" w:eastAsia="標楷體" w:hAnsi="Times New Roman" w:cs="Times New Roman"/>
          <w:sz w:val="28"/>
        </w:rPr>
        <w:t>型肝炎表面抗體陰性者</w:t>
      </w:r>
      <w:r w:rsidRPr="006148F1">
        <w:rPr>
          <w:rFonts w:ascii="新細明體" w:eastAsia="新細明體" w:hAnsi="新細明體" w:cs="Times New Roman" w:hint="eastAsia"/>
          <w:sz w:val="28"/>
        </w:rPr>
        <w:t>，</w:t>
      </w:r>
      <w:r w:rsidRPr="006148F1">
        <w:rPr>
          <w:rFonts w:ascii="Times New Roman" w:eastAsia="標楷體" w:hAnsi="Times New Roman" w:cs="Times New Roman" w:hint="eastAsia"/>
          <w:sz w:val="28"/>
        </w:rPr>
        <w:t>ACIP</w:t>
      </w:r>
      <w:r w:rsidRPr="006148F1">
        <w:rPr>
          <w:rFonts w:ascii="Times New Roman" w:eastAsia="標楷體" w:hAnsi="Times New Roman" w:cs="Times New Roman" w:hint="eastAsia"/>
          <w:sz w:val="28"/>
        </w:rPr>
        <w:t>建議</w:t>
      </w:r>
      <w:r w:rsidR="00B151EF" w:rsidRPr="006148F1">
        <w:rPr>
          <w:rFonts w:ascii="Times New Roman" w:eastAsia="標楷體" w:hAnsi="Times New Roman" w:cs="Times New Roman"/>
          <w:sz w:val="28"/>
        </w:rPr>
        <w:t>無須全面再追加</w:t>
      </w:r>
      <w:r w:rsidR="00B151EF" w:rsidRPr="006148F1">
        <w:rPr>
          <w:rFonts w:ascii="Times New Roman" w:eastAsia="標楷體" w:hAnsi="Times New Roman" w:cs="Times New Roman"/>
          <w:sz w:val="28"/>
        </w:rPr>
        <w:t>1</w:t>
      </w:r>
      <w:r w:rsidR="00B151EF" w:rsidRPr="006148F1">
        <w:rPr>
          <w:rFonts w:ascii="Times New Roman" w:eastAsia="標楷體" w:hAnsi="Times New Roman" w:cs="Times New Roman"/>
          <w:sz w:val="28"/>
        </w:rPr>
        <w:t>劑</w:t>
      </w:r>
      <w:r w:rsidR="00B151EF" w:rsidRPr="006148F1">
        <w:rPr>
          <w:rFonts w:ascii="Times New Roman" w:eastAsia="標楷體" w:hAnsi="Times New Roman" w:cs="Times New Roman"/>
          <w:sz w:val="28"/>
        </w:rPr>
        <w:t>B</w:t>
      </w:r>
      <w:r w:rsidRPr="006148F1">
        <w:rPr>
          <w:rFonts w:ascii="Times New Roman" w:eastAsia="標楷體" w:hAnsi="Times New Roman" w:cs="Times New Roman"/>
          <w:sz w:val="28"/>
        </w:rPr>
        <w:t>型肝炎疫苗</w:t>
      </w:r>
      <w:r w:rsidRPr="006148F1">
        <w:rPr>
          <w:rFonts w:ascii="新細明體" w:eastAsia="新細明體" w:hAnsi="新細明體" w:cs="Times New Roman" w:hint="eastAsia"/>
          <w:sz w:val="28"/>
        </w:rPr>
        <w:t>，</w:t>
      </w:r>
      <w:r>
        <w:rPr>
          <w:rFonts w:ascii="Times New Roman" w:eastAsia="標楷體" w:hAnsi="Times New Roman" w:cs="Times New Roman"/>
          <w:sz w:val="28"/>
        </w:rPr>
        <w:t>世界衛生組織亦持相同建議</w:t>
      </w:r>
      <w:r>
        <w:rPr>
          <w:rFonts w:ascii="標楷體" w:eastAsia="標楷體" w:hAnsi="標楷體" w:cs="Times New Roman" w:hint="eastAsia"/>
          <w:sz w:val="28"/>
        </w:rPr>
        <w:t>。</w:t>
      </w:r>
    </w:p>
    <w:p w:rsidR="00294C21" w:rsidRPr="00DA71FD" w:rsidRDefault="00B151EF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1FD">
        <w:rPr>
          <w:rFonts w:ascii="Times New Roman" w:eastAsia="標楷體" w:hAnsi="Times New Roman" w:cs="Times New Roman"/>
          <w:sz w:val="28"/>
        </w:rPr>
        <w:t>若為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型肝炎感染高危險群，則可依</w:t>
      </w:r>
      <w:r w:rsidRPr="00DA71FD">
        <w:rPr>
          <w:rFonts w:ascii="Times New Roman" w:eastAsia="標楷體" w:hAnsi="Times New Roman" w:cs="Times New Roman"/>
          <w:sz w:val="28"/>
        </w:rPr>
        <w:t>ACIP</w:t>
      </w:r>
      <w:r w:rsidRPr="00DA71FD">
        <w:rPr>
          <w:rFonts w:ascii="Times New Roman" w:eastAsia="標楷體" w:hAnsi="Times New Roman" w:cs="Times New Roman"/>
          <w:sz w:val="28"/>
        </w:rPr>
        <w:t>建議自費補接種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1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劑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B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型肝炎疫苗，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1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個月後再抽血檢驗，若表面抗體仍為陰性（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&lt; 10 mIU/ml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），可以採「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0-1-6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個月」之時程，接續完成第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2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、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3</w:t>
      </w:r>
      <w:r w:rsidR="006148F1" w:rsidRPr="006148F1">
        <w:rPr>
          <w:rFonts w:ascii="Times New Roman" w:eastAsia="標楷體" w:hAnsi="Times New Roman" w:cs="Times New Roman" w:hint="eastAsia"/>
          <w:sz w:val="28"/>
        </w:rPr>
        <w:t>劑疫苗</w:t>
      </w:r>
      <w:r w:rsidR="006148F1">
        <w:rPr>
          <w:rFonts w:ascii="新細明體" w:eastAsia="新細明體" w:hAnsi="新細明體" w:cs="Times New Roman" w:hint="eastAsia"/>
          <w:sz w:val="28"/>
        </w:rPr>
        <w:t>，</w:t>
      </w:r>
      <w:r w:rsidRPr="00DA71FD">
        <w:rPr>
          <w:rFonts w:ascii="Times New Roman" w:eastAsia="標楷體" w:hAnsi="Times New Roman" w:cs="Times New Roman"/>
          <w:sz w:val="28"/>
        </w:rPr>
        <w:t>並請</w:t>
      </w:r>
      <w:r w:rsidR="006148F1">
        <w:rPr>
          <w:rFonts w:ascii="Times New Roman" w:eastAsia="標楷體" w:hAnsi="Times New Roman" w:cs="Times New Roman" w:hint="eastAsia"/>
          <w:sz w:val="28"/>
        </w:rPr>
        <w:t>接種者妥</w:t>
      </w:r>
      <w:r w:rsidRPr="00DA71FD">
        <w:rPr>
          <w:rFonts w:ascii="Times New Roman" w:eastAsia="標楷體" w:hAnsi="Times New Roman" w:cs="Times New Roman"/>
          <w:sz w:val="28"/>
        </w:rPr>
        <w:t>為保存相關檢查或補接種之紀錄，以提供日後健康查詢之需。</w:t>
      </w:r>
    </w:p>
    <w:p w:rsidR="00294C21" w:rsidRDefault="00B151EF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1FD">
        <w:rPr>
          <w:rFonts w:ascii="Times New Roman" w:eastAsia="標楷體" w:hAnsi="Times New Roman" w:cs="Times New Roman"/>
          <w:sz w:val="28"/>
        </w:rPr>
        <w:t>由於接種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型肝炎疫苗後仍可能有</w:t>
      </w:r>
      <w:r w:rsidRPr="00DA71FD">
        <w:rPr>
          <w:rFonts w:ascii="Times New Roman" w:eastAsia="標楷體" w:hAnsi="Times New Roman" w:cs="Times New Roman"/>
          <w:sz w:val="28"/>
        </w:rPr>
        <w:t>5-10</w:t>
      </w:r>
      <w:r w:rsidRPr="00DA71FD">
        <w:rPr>
          <w:rFonts w:ascii="Times New Roman" w:eastAsia="標楷體" w:hAnsi="Times New Roman" w:cs="Times New Roman"/>
          <w:sz w:val="28"/>
        </w:rPr>
        <w:t>％的個體無法成功誘導免疫力，因此如經完成</w:t>
      </w:r>
      <w:r w:rsidRPr="00DA71FD">
        <w:rPr>
          <w:rFonts w:ascii="Times New Roman" w:eastAsia="標楷體" w:hAnsi="Times New Roman" w:cs="Times New Roman"/>
          <w:sz w:val="28"/>
        </w:rPr>
        <w:t>2</w:t>
      </w:r>
      <w:r w:rsidRPr="00DA71FD">
        <w:rPr>
          <w:rFonts w:ascii="Times New Roman" w:eastAsia="標楷體" w:hAnsi="Times New Roman" w:cs="Times New Roman"/>
          <w:sz w:val="28"/>
        </w:rPr>
        <w:t>次時程劑次，仍無法產生抗體，則無需再接種，宜採取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型肝炎之相關預防措施；若為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型肝炎感染高危險群，建議亦應定期追蹤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型肝炎表面抗原（</w:t>
      </w:r>
      <w:r w:rsidRPr="00DA71FD">
        <w:rPr>
          <w:rFonts w:ascii="Times New Roman" w:eastAsia="標楷體" w:hAnsi="Times New Roman" w:cs="Times New Roman"/>
          <w:sz w:val="28"/>
        </w:rPr>
        <w:t>HBsAg</w:t>
      </w:r>
      <w:r w:rsidRPr="00DA71FD">
        <w:rPr>
          <w:rFonts w:ascii="Times New Roman" w:eastAsia="標楷體" w:hAnsi="Times New Roman" w:cs="Times New Roman"/>
          <w:sz w:val="28"/>
        </w:rPr>
        <w:t>）之變化。</w:t>
      </w:r>
    </w:p>
    <w:p w:rsidR="006148F1" w:rsidRPr="006148F1" w:rsidRDefault="006148F1" w:rsidP="00EA173C">
      <w:pPr>
        <w:spacing w:beforeLines="50" w:afterLines="50" w:line="54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6148F1">
        <w:rPr>
          <w:rFonts w:ascii="Times New Roman" w:eastAsia="標楷體" w:hAnsi="Times New Roman" w:cs="Times New Roman" w:hint="eastAsia"/>
          <w:b/>
          <w:sz w:val="28"/>
        </w:rPr>
        <w:t>四</w:t>
      </w:r>
      <w:r w:rsidRPr="006148F1">
        <w:rPr>
          <w:rFonts w:ascii="標楷體" w:eastAsia="標楷體" w:hAnsi="標楷體" w:cs="Times New Roman" w:hint="eastAsia"/>
          <w:b/>
          <w:sz w:val="28"/>
        </w:rPr>
        <w:t>、</w:t>
      </w:r>
      <w:r w:rsidRPr="006148F1">
        <w:rPr>
          <w:rFonts w:ascii="Times New Roman" w:eastAsia="標楷體" w:hAnsi="Times New Roman" w:cs="Times New Roman" w:hint="eastAsia"/>
          <w:b/>
          <w:sz w:val="28"/>
        </w:rPr>
        <w:t>帶原者須定期檢查及適當治療</w:t>
      </w:r>
    </w:p>
    <w:p w:rsidR="00D835DD" w:rsidRPr="00DA71FD" w:rsidRDefault="00B151EF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DA71FD">
        <w:rPr>
          <w:rFonts w:ascii="Times New Roman" w:eastAsia="標楷體" w:hAnsi="Times New Roman" w:cs="Times New Roman"/>
          <w:sz w:val="28"/>
        </w:rPr>
        <w:t>對於經檢驗為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型肝炎表面抗原陽性者，建議應</w:t>
      </w:r>
      <w:r w:rsidR="00DA71FD" w:rsidRPr="00DA71FD">
        <w:rPr>
          <w:rFonts w:ascii="Times New Roman" w:eastAsia="標楷體" w:hAnsi="Times New Roman" w:cs="Times New Roman"/>
          <w:sz w:val="28"/>
        </w:rPr>
        <w:t>依醫師指示</w:t>
      </w:r>
      <w:r w:rsidRPr="00DA71FD">
        <w:rPr>
          <w:rFonts w:ascii="Times New Roman" w:eastAsia="標楷體" w:hAnsi="Times New Roman" w:cs="Times New Roman"/>
          <w:sz w:val="28"/>
        </w:rPr>
        <w:t>定期</w:t>
      </w:r>
      <w:r w:rsidR="00DA71FD" w:rsidRPr="00DA71FD">
        <w:rPr>
          <w:rFonts w:ascii="Times New Roman" w:eastAsia="標楷體" w:hAnsi="Times New Roman" w:cs="Times New Roman"/>
          <w:sz w:val="28"/>
        </w:rPr>
        <w:t>進行抽血檢驗及超音波</w:t>
      </w:r>
      <w:r w:rsidR="00711DE9">
        <w:rPr>
          <w:rFonts w:ascii="Times New Roman" w:eastAsia="標楷體" w:hAnsi="Times New Roman" w:cs="Times New Roman" w:hint="eastAsia"/>
          <w:sz w:val="28"/>
        </w:rPr>
        <w:t>檢查</w:t>
      </w:r>
      <w:r w:rsidRPr="00DA71FD">
        <w:rPr>
          <w:rFonts w:ascii="Times New Roman" w:eastAsia="標楷體" w:hAnsi="Times New Roman" w:cs="Times New Roman"/>
          <w:sz w:val="28"/>
        </w:rPr>
        <w:t>，以維護健康。</w:t>
      </w:r>
      <w:r w:rsidR="00DA71FD" w:rsidRPr="00DA71FD">
        <w:rPr>
          <w:rFonts w:ascii="Times New Roman" w:eastAsia="標楷體" w:hAnsi="Times New Roman" w:cs="Times New Roman"/>
          <w:sz w:val="28"/>
        </w:rPr>
        <w:t>另應注意下列事項</w:t>
      </w:r>
      <w:r w:rsidR="00E100BF">
        <w:rPr>
          <w:rFonts w:ascii="新細明體" w:eastAsia="新細明體" w:hAnsi="新細明體" w:cs="Times New Roman" w:hint="eastAsia"/>
          <w:sz w:val="28"/>
        </w:rPr>
        <w:t>：</w:t>
      </w:r>
    </w:p>
    <w:p w:rsidR="00DA71FD" w:rsidRPr="00DA71FD" w:rsidRDefault="00DA71FD" w:rsidP="0002723D">
      <w:pPr>
        <w:pStyle w:val="a5"/>
        <w:numPr>
          <w:ilvl w:val="0"/>
          <w:numId w:val="1"/>
        </w:numPr>
        <w:spacing w:line="540" w:lineRule="exact"/>
        <w:ind w:leftChars="0" w:left="426" w:hanging="284"/>
        <w:jc w:val="both"/>
        <w:rPr>
          <w:rFonts w:ascii="Times New Roman" w:eastAsia="標楷體" w:hAnsi="Times New Roman" w:cs="Times New Roman"/>
          <w:sz w:val="28"/>
        </w:rPr>
      </w:pPr>
      <w:r w:rsidRPr="00DA71FD">
        <w:rPr>
          <w:rFonts w:ascii="Times New Roman" w:eastAsia="標楷體" w:hAnsi="Times New Roman" w:cs="Times New Roman"/>
          <w:sz w:val="28"/>
        </w:rPr>
        <w:t>切忌病急亂投醫、亂服成藥或偏方以免增加肝臟的負擔。</w:t>
      </w:r>
    </w:p>
    <w:p w:rsidR="00DA71FD" w:rsidRPr="00DA71FD" w:rsidRDefault="00DA71FD" w:rsidP="0002723D">
      <w:pPr>
        <w:pStyle w:val="a5"/>
        <w:numPr>
          <w:ilvl w:val="0"/>
          <w:numId w:val="1"/>
        </w:numPr>
        <w:spacing w:line="540" w:lineRule="exact"/>
        <w:ind w:leftChars="0" w:left="426" w:hanging="284"/>
        <w:jc w:val="both"/>
        <w:rPr>
          <w:rFonts w:ascii="Times New Roman" w:eastAsia="標楷體" w:hAnsi="Times New Roman" w:cs="Times New Roman"/>
          <w:sz w:val="28"/>
        </w:rPr>
      </w:pPr>
      <w:r w:rsidRPr="00DA71FD">
        <w:rPr>
          <w:rFonts w:ascii="Times New Roman" w:eastAsia="標楷體" w:hAnsi="Times New Roman" w:cs="Times New Roman"/>
          <w:sz w:val="28"/>
        </w:rPr>
        <w:t>不捐血、不與他人共用牙刷、刮鬍刀及美容等器具。</w:t>
      </w:r>
    </w:p>
    <w:p w:rsidR="009F58C4" w:rsidRPr="009F58C4" w:rsidRDefault="00DA71FD" w:rsidP="0002723D">
      <w:pPr>
        <w:pStyle w:val="a5"/>
        <w:numPr>
          <w:ilvl w:val="0"/>
          <w:numId w:val="1"/>
        </w:numPr>
        <w:spacing w:line="540" w:lineRule="exact"/>
        <w:ind w:leftChars="0" w:left="426" w:hanging="284"/>
        <w:jc w:val="both"/>
        <w:rPr>
          <w:rFonts w:ascii="Times New Roman" w:eastAsia="標楷體" w:hAnsi="Times New Roman" w:cs="Times New Roman"/>
          <w:sz w:val="28"/>
        </w:rPr>
      </w:pPr>
      <w:r w:rsidRPr="00DA71FD">
        <w:rPr>
          <w:rFonts w:ascii="Times New Roman" w:eastAsia="標楷體" w:hAnsi="Times New Roman" w:cs="Times New Roman"/>
          <w:sz w:val="28"/>
        </w:rPr>
        <w:t>配偶或性伴侶，應抽血檢查有沒有感染過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型肝炎，如果沒有感染過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型肝炎，應接受</w:t>
      </w:r>
      <w:r w:rsidRPr="00DA71FD">
        <w:rPr>
          <w:rFonts w:ascii="Times New Roman" w:eastAsia="標楷體" w:hAnsi="Times New Roman" w:cs="Times New Roman"/>
          <w:sz w:val="28"/>
        </w:rPr>
        <w:t>B</w:t>
      </w:r>
      <w:r w:rsidRPr="00DA71FD">
        <w:rPr>
          <w:rFonts w:ascii="Times New Roman" w:eastAsia="標楷體" w:hAnsi="Times New Roman" w:cs="Times New Roman"/>
          <w:sz w:val="28"/>
        </w:rPr>
        <w:t>型肝炎疫苗注射。</w:t>
      </w:r>
    </w:p>
    <w:p w:rsidR="00DA71FD" w:rsidRPr="00DA71FD" w:rsidRDefault="00E100BF" w:rsidP="0002723D">
      <w:pPr>
        <w:spacing w:line="5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另</w:t>
      </w:r>
      <w:r w:rsidR="00DA71FD" w:rsidRPr="00DA71FD">
        <w:rPr>
          <w:rFonts w:ascii="Times New Roman" w:eastAsia="標楷體" w:hAnsi="Times New Roman" w:cs="Times New Roman"/>
          <w:sz w:val="28"/>
        </w:rPr>
        <w:t>為降低</w:t>
      </w:r>
      <w:r w:rsidR="00DA71FD" w:rsidRPr="00DA71FD">
        <w:rPr>
          <w:rFonts w:ascii="Times New Roman" w:eastAsia="標楷體" w:hAnsi="Times New Roman" w:cs="Times New Roman"/>
          <w:sz w:val="28"/>
        </w:rPr>
        <w:t>B</w:t>
      </w:r>
      <w:r w:rsidR="00DA71FD" w:rsidRPr="00DA71FD">
        <w:rPr>
          <w:rFonts w:ascii="Times New Roman" w:eastAsia="標楷體" w:hAnsi="Times New Roman" w:cs="Times New Roman"/>
          <w:sz w:val="28"/>
        </w:rPr>
        <w:t>型肝炎帶原者之肝硬化及肝癌發生率，衛生福利部自民國</w:t>
      </w:r>
      <w:r w:rsidR="00DA71FD" w:rsidRPr="00DA71FD">
        <w:rPr>
          <w:rFonts w:ascii="Times New Roman" w:eastAsia="標楷體" w:hAnsi="Times New Roman" w:cs="Times New Roman"/>
          <w:sz w:val="28"/>
        </w:rPr>
        <w:t>92</w:t>
      </w:r>
      <w:r w:rsidR="00DA71FD" w:rsidRPr="00DA71FD">
        <w:rPr>
          <w:rFonts w:ascii="Times New Roman" w:eastAsia="標楷體" w:hAnsi="Times New Roman" w:cs="Times New Roman"/>
          <w:sz w:val="28"/>
        </w:rPr>
        <w:t>年</w:t>
      </w:r>
      <w:r w:rsidR="00DA71FD" w:rsidRPr="00DA71FD">
        <w:rPr>
          <w:rFonts w:ascii="Times New Roman" w:eastAsia="標楷體" w:hAnsi="Times New Roman" w:cs="Times New Roman"/>
          <w:sz w:val="28"/>
        </w:rPr>
        <w:t>10</w:t>
      </w:r>
      <w:r w:rsidR="00DA71FD" w:rsidRPr="00DA71FD">
        <w:rPr>
          <w:rFonts w:ascii="Times New Roman" w:eastAsia="標楷體" w:hAnsi="Times New Roman" w:cs="Times New Roman"/>
          <w:sz w:val="28"/>
        </w:rPr>
        <w:t>月起開始實施「全民健康保險慢性</w:t>
      </w:r>
      <w:r w:rsidR="00DA71FD" w:rsidRPr="00DA71FD">
        <w:rPr>
          <w:rFonts w:ascii="Times New Roman" w:eastAsia="標楷體" w:hAnsi="Times New Roman" w:cs="Times New Roman"/>
          <w:sz w:val="28"/>
        </w:rPr>
        <w:t>B</w:t>
      </w:r>
      <w:r w:rsidR="00DA71FD" w:rsidRPr="00DA71FD">
        <w:rPr>
          <w:rFonts w:ascii="Times New Roman" w:eastAsia="標楷體" w:hAnsi="Times New Roman" w:cs="Times New Roman"/>
          <w:sz w:val="28"/>
        </w:rPr>
        <w:t>型及</w:t>
      </w:r>
      <w:r w:rsidR="00DA71FD" w:rsidRPr="00DA71FD">
        <w:rPr>
          <w:rFonts w:ascii="Times New Roman" w:eastAsia="標楷體" w:hAnsi="Times New Roman" w:cs="Times New Roman"/>
          <w:sz w:val="28"/>
        </w:rPr>
        <w:t>C</w:t>
      </w:r>
      <w:r w:rsidR="00DA71FD" w:rsidRPr="00DA71FD">
        <w:rPr>
          <w:rFonts w:ascii="Times New Roman" w:eastAsia="標楷體" w:hAnsi="Times New Roman" w:cs="Times New Roman"/>
          <w:sz w:val="28"/>
        </w:rPr>
        <w:t>型肝炎治療試辦計畫」，期能使慢性肝炎患者，獲得積極治療的機會，相關資訊請參</w:t>
      </w:r>
      <w:r>
        <w:rPr>
          <w:rFonts w:ascii="Times New Roman" w:eastAsia="標楷體" w:hAnsi="Times New Roman" w:cs="Times New Roman" w:hint="eastAsia"/>
          <w:sz w:val="28"/>
        </w:rPr>
        <w:t>閱</w:t>
      </w:r>
      <w:r w:rsidR="00DA71FD" w:rsidRPr="00DA71FD">
        <w:rPr>
          <w:rFonts w:ascii="Times New Roman" w:eastAsia="標楷體" w:hAnsi="Times New Roman" w:cs="Times New Roman"/>
          <w:sz w:val="28"/>
        </w:rPr>
        <w:t>中央健康保險署網站</w:t>
      </w:r>
      <w:r w:rsidR="00DA71FD" w:rsidRPr="00DA71FD">
        <w:rPr>
          <w:rFonts w:ascii="Times New Roman" w:eastAsia="標楷體" w:hAnsi="Times New Roman" w:cs="Times New Roman"/>
          <w:sz w:val="28"/>
        </w:rPr>
        <w:t xml:space="preserve"> </w:t>
      </w:r>
      <w:r w:rsidR="00875993">
        <w:rPr>
          <w:rFonts w:ascii="Times New Roman" w:eastAsia="標楷體" w:hAnsi="Times New Roman" w:cs="Times New Roman"/>
          <w:sz w:val="28"/>
        </w:rPr>
        <w:t>http</w:t>
      </w:r>
      <w:r w:rsidR="00DA71FD" w:rsidRPr="00DA71FD">
        <w:rPr>
          <w:rFonts w:ascii="Times New Roman" w:eastAsia="標楷體" w:hAnsi="Times New Roman" w:cs="Times New Roman"/>
          <w:sz w:val="28"/>
        </w:rPr>
        <w:t>://</w:t>
      </w:r>
      <w:r w:rsidR="00875993">
        <w:rPr>
          <w:rFonts w:ascii="Times New Roman" w:eastAsia="標楷體" w:hAnsi="Times New Roman" w:cs="Times New Roman"/>
          <w:sz w:val="28"/>
        </w:rPr>
        <w:t>www</w:t>
      </w:r>
      <w:r w:rsidR="00DA71FD" w:rsidRPr="00DA71FD">
        <w:rPr>
          <w:rFonts w:ascii="Times New Roman" w:eastAsia="標楷體" w:hAnsi="Times New Roman" w:cs="Times New Roman"/>
          <w:sz w:val="28"/>
        </w:rPr>
        <w:t>.</w:t>
      </w:r>
      <w:r w:rsidR="00875993">
        <w:rPr>
          <w:rFonts w:ascii="Times New Roman" w:eastAsia="標楷體" w:hAnsi="Times New Roman" w:cs="Times New Roman"/>
          <w:sz w:val="28"/>
        </w:rPr>
        <w:t>nhi</w:t>
      </w:r>
      <w:r w:rsidR="00DA71FD" w:rsidRPr="00DA71FD">
        <w:rPr>
          <w:rFonts w:ascii="Times New Roman" w:eastAsia="標楷體" w:hAnsi="Times New Roman" w:cs="Times New Roman"/>
          <w:sz w:val="28"/>
        </w:rPr>
        <w:t>.</w:t>
      </w:r>
      <w:r w:rsidR="00875993">
        <w:rPr>
          <w:rFonts w:ascii="Times New Roman" w:eastAsia="標楷體" w:hAnsi="Times New Roman" w:cs="Times New Roman"/>
          <w:sz w:val="28"/>
        </w:rPr>
        <w:t>gov</w:t>
      </w:r>
      <w:r w:rsidR="00DA71FD" w:rsidRPr="00DA71FD">
        <w:rPr>
          <w:rFonts w:ascii="Times New Roman" w:eastAsia="標楷體" w:hAnsi="Times New Roman" w:cs="Times New Roman"/>
          <w:sz w:val="28"/>
        </w:rPr>
        <w:t>.</w:t>
      </w:r>
      <w:r w:rsidR="00875993">
        <w:rPr>
          <w:rFonts w:ascii="Times New Roman" w:eastAsia="標楷體" w:hAnsi="Times New Roman" w:cs="Times New Roman"/>
          <w:sz w:val="28"/>
        </w:rPr>
        <w:t>tw</w:t>
      </w:r>
    </w:p>
    <w:sectPr w:rsidR="00DA71FD" w:rsidRPr="00DA71FD" w:rsidSect="009F58C4"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34" w:rsidRDefault="00B27834" w:rsidP="00640EDB">
      <w:r>
        <w:separator/>
      </w:r>
    </w:p>
  </w:endnote>
  <w:endnote w:type="continuationSeparator" w:id="0">
    <w:p w:rsidR="00B27834" w:rsidRDefault="00B27834" w:rsidP="0064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34" w:rsidRDefault="00B27834" w:rsidP="00640EDB">
      <w:r>
        <w:separator/>
      </w:r>
    </w:p>
  </w:footnote>
  <w:footnote w:type="continuationSeparator" w:id="0">
    <w:p w:rsidR="00B27834" w:rsidRDefault="00B27834" w:rsidP="0064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C4" w:rsidRDefault="004372E7">
    <w:pPr>
      <w:pStyle w:val="a6"/>
    </w:pPr>
    <w:r>
      <w:t xml:space="preserve"> </w:t>
    </w:r>
  </w:p>
  <w:p w:rsidR="009F58C4" w:rsidRDefault="009F58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C4" w:rsidRPr="009F58C4" w:rsidRDefault="009F58C4">
    <w:pPr>
      <w:pStyle w:val="a6"/>
      <w:rPr>
        <w:rFonts w:ascii="Times New Roman" w:eastAsia="標楷體" w:hAnsi="Times New Roman" w:cs="Times New Roman"/>
        <w:sz w:val="32"/>
        <w:szCs w:val="32"/>
      </w:rPr>
    </w:pPr>
    <w:r w:rsidRPr="009F58C4">
      <w:rPr>
        <w:rFonts w:ascii="Times New Roman" w:eastAsia="標楷體" w:hAnsi="Times New Roman" w:cs="Times New Roman"/>
        <w:sz w:val="32"/>
        <w:szCs w:val="32"/>
      </w:rPr>
      <w:t>附件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E34"/>
    <w:multiLevelType w:val="hybridMultilevel"/>
    <w:tmpl w:val="A240F9FC"/>
    <w:lvl w:ilvl="0" w:tplc="8C647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1EF"/>
    <w:rsid w:val="000017F5"/>
    <w:rsid w:val="0002723D"/>
    <w:rsid w:val="00056510"/>
    <w:rsid w:val="000842F3"/>
    <w:rsid w:val="001139C4"/>
    <w:rsid w:val="00237AB8"/>
    <w:rsid w:val="00257991"/>
    <w:rsid w:val="00294C21"/>
    <w:rsid w:val="00343609"/>
    <w:rsid w:val="00360A3F"/>
    <w:rsid w:val="0036387D"/>
    <w:rsid w:val="003E1CFF"/>
    <w:rsid w:val="004372E7"/>
    <w:rsid w:val="00483D38"/>
    <w:rsid w:val="004D1449"/>
    <w:rsid w:val="00516544"/>
    <w:rsid w:val="005E2EAA"/>
    <w:rsid w:val="006148F1"/>
    <w:rsid w:val="00640EDB"/>
    <w:rsid w:val="00667215"/>
    <w:rsid w:val="006D6C0E"/>
    <w:rsid w:val="00711DE9"/>
    <w:rsid w:val="00713939"/>
    <w:rsid w:val="00875993"/>
    <w:rsid w:val="00884990"/>
    <w:rsid w:val="008C07E3"/>
    <w:rsid w:val="009235DD"/>
    <w:rsid w:val="009671B2"/>
    <w:rsid w:val="009F58C4"/>
    <w:rsid w:val="00B151EF"/>
    <w:rsid w:val="00B27834"/>
    <w:rsid w:val="00C06BBC"/>
    <w:rsid w:val="00CF7153"/>
    <w:rsid w:val="00D131D9"/>
    <w:rsid w:val="00D835DD"/>
    <w:rsid w:val="00DA71FD"/>
    <w:rsid w:val="00E100BF"/>
    <w:rsid w:val="00E6226C"/>
    <w:rsid w:val="00EA173C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4C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71F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E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E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張耘誠</dc:creator>
  <cp:lastModifiedBy>USER</cp:lastModifiedBy>
  <cp:revision>2</cp:revision>
  <cp:lastPrinted>2017-03-16T05:55:00Z</cp:lastPrinted>
  <dcterms:created xsi:type="dcterms:W3CDTF">2017-03-20T03:34:00Z</dcterms:created>
  <dcterms:modified xsi:type="dcterms:W3CDTF">2017-03-20T03:34:00Z</dcterms:modified>
</cp:coreProperties>
</file>